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CC286" w14:textId="52CA65FC" w:rsidR="00E528DF" w:rsidRPr="00D25626" w:rsidRDefault="00CF1FCB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 w:rsidRPr="00D25626">
        <w:rPr>
          <w:rFonts w:cs="Arial"/>
          <w:b/>
          <w:sz w:val="24"/>
          <w:szCs w:val="27"/>
          <w:lang w:val="de-DE"/>
        </w:rPr>
        <w:t xml:space="preserve">Unterstützungszusage durch die Leitung der </w:t>
      </w:r>
      <w:r>
        <w:rPr>
          <w:rFonts w:cs="Arial"/>
          <w:b/>
          <w:sz w:val="24"/>
          <w:szCs w:val="27"/>
          <w:lang w:val="de-DE"/>
        </w:rPr>
        <w:t>u</w:t>
      </w:r>
      <w:r w:rsidRPr="00D25626">
        <w:rPr>
          <w:rFonts w:cs="Arial"/>
          <w:b/>
          <w:sz w:val="24"/>
          <w:szCs w:val="27"/>
          <w:lang w:val="de-DE"/>
        </w:rPr>
        <w:t>niversitä</w:t>
      </w:r>
      <w:r>
        <w:rPr>
          <w:rFonts w:cs="Arial"/>
          <w:b/>
          <w:sz w:val="24"/>
          <w:szCs w:val="27"/>
          <w:lang w:val="de-DE"/>
        </w:rPr>
        <w:t>ren Fach</w:t>
      </w:r>
      <w:r w:rsidRPr="00D25626">
        <w:rPr>
          <w:rFonts w:cs="Arial"/>
          <w:b/>
          <w:sz w:val="24"/>
          <w:szCs w:val="27"/>
          <w:lang w:val="de-DE"/>
        </w:rPr>
        <w:t xml:space="preserve">klinik </w:t>
      </w:r>
      <w:r>
        <w:rPr>
          <w:rFonts w:cs="Arial"/>
          <w:b/>
          <w:sz w:val="24"/>
          <w:szCs w:val="27"/>
          <w:lang w:val="de-DE"/>
        </w:rPr>
        <w:t xml:space="preserve">des UK OWL oder </w:t>
      </w:r>
      <w:r w:rsidRPr="00691A66">
        <w:rPr>
          <w:rFonts w:cs="Arial"/>
          <w:b/>
          <w:sz w:val="24"/>
          <w:szCs w:val="27"/>
          <w:lang w:val="de-DE"/>
        </w:rPr>
        <w:t>kooperierende</w:t>
      </w:r>
      <w:r w:rsidR="003F0A29">
        <w:rPr>
          <w:rFonts w:cs="Arial"/>
          <w:b/>
          <w:sz w:val="24"/>
          <w:szCs w:val="27"/>
          <w:lang w:val="de-DE"/>
        </w:rPr>
        <w:t>n</w:t>
      </w:r>
      <w:r w:rsidRPr="00691A66">
        <w:rPr>
          <w:rFonts w:cs="Arial"/>
          <w:b/>
          <w:sz w:val="24"/>
          <w:szCs w:val="27"/>
          <w:lang w:val="de-DE"/>
        </w:rPr>
        <w:t xml:space="preserve"> Fachklinik des HDZ</w:t>
      </w:r>
      <w:r>
        <w:rPr>
          <w:rFonts w:cs="Arial"/>
          <w:b/>
          <w:sz w:val="24"/>
          <w:szCs w:val="27"/>
          <w:lang w:val="de-DE"/>
        </w:rPr>
        <w:t xml:space="preserve"> für </w:t>
      </w:r>
      <w:r w:rsidR="007659EC" w:rsidRPr="00D25626">
        <w:rPr>
          <w:rFonts w:cs="Arial"/>
          <w:b/>
          <w:sz w:val="24"/>
          <w:szCs w:val="27"/>
          <w:lang w:val="de-DE"/>
        </w:rPr>
        <w:t>die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Teilnahme a</w:t>
      </w:r>
      <w:r w:rsidR="00203ADA" w:rsidRPr="00D25626">
        <w:rPr>
          <w:rFonts w:cs="Arial"/>
          <w:b/>
          <w:sz w:val="24"/>
          <w:szCs w:val="27"/>
          <w:lang w:val="de-DE"/>
        </w:rPr>
        <w:t xml:space="preserve">m Clinician Scientist </w:t>
      </w:r>
      <w:r w:rsidR="00D62D57">
        <w:rPr>
          <w:rFonts w:cs="Arial"/>
          <w:b/>
          <w:sz w:val="24"/>
          <w:szCs w:val="27"/>
          <w:lang w:val="de-DE"/>
        </w:rPr>
        <w:t>Qualification Fellowship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D25626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D25626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B574E79" w14:textId="77777777" w:rsidR="00CF1FCB" w:rsidRPr="00D25626" w:rsidRDefault="00CF1FCB" w:rsidP="00CF1FC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Sie das ausgefüllte Formular von der Leitung der </w:t>
      </w:r>
      <w:r>
        <w:rPr>
          <w:rFonts w:ascii="Arial Narrow" w:eastAsia="Times" w:hAnsi="Arial Narrow" w:cs="Arial"/>
          <w:i/>
          <w:szCs w:val="22"/>
          <w:lang w:val="de-DE"/>
        </w:rPr>
        <w:t>u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niversitä</w:t>
      </w:r>
      <w:r>
        <w:rPr>
          <w:rFonts w:ascii="Arial Narrow" w:eastAsia="Times" w:hAnsi="Arial Narrow" w:cs="Arial"/>
          <w:i/>
          <w:szCs w:val="22"/>
          <w:lang w:val="de-DE"/>
        </w:rPr>
        <w:t>ren Fach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klinik Ihres Krankenhausträgers </w:t>
      </w:r>
      <w:r>
        <w:rPr>
          <w:rFonts w:ascii="Arial Narrow" w:eastAsia="Times" w:hAnsi="Arial Narrow" w:cs="Arial"/>
          <w:i/>
          <w:szCs w:val="22"/>
          <w:lang w:val="de-DE"/>
        </w:rPr>
        <w:t xml:space="preserve">oder der </w:t>
      </w:r>
      <w:r w:rsidRPr="00691A66">
        <w:rPr>
          <w:rFonts w:ascii="Arial Narrow" w:eastAsia="Times" w:hAnsi="Arial Narrow" w:cs="Arial"/>
          <w:i/>
          <w:szCs w:val="22"/>
          <w:lang w:val="de-DE"/>
        </w:rPr>
        <w:t>kooperierende</w:t>
      </w:r>
      <w:r>
        <w:rPr>
          <w:rFonts w:ascii="Arial Narrow" w:eastAsia="Times" w:hAnsi="Arial Narrow" w:cs="Arial"/>
          <w:i/>
          <w:szCs w:val="22"/>
          <w:lang w:val="de-DE"/>
        </w:rPr>
        <w:t>n</w:t>
      </w:r>
      <w:r w:rsidRPr="00691A66">
        <w:rPr>
          <w:rFonts w:ascii="Arial Narrow" w:eastAsia="Times" w:hAnsi="Arial Narrow" w:cs="Arial"/>
          <w:i/>
          <w:szCs w:val="22"/>
          <w:lang w:val="de-DE"/>
        </w:rPr>
        <w:t xml:space="preserve"> Fachklinik des HDZ</w:t>
      </w:r>
      <w:r>
        <w:rPr>
          <w:rFonts w:ascii="Arial Narrow" w:eastAsia="Times" w:hAnsi="Arial Narrow" w:cs="Arial"/>
          <w:i/>
          <w:szCs w:val="22"/>
          <w:lang w:val="de-DE"/>
        </w:rPr>
        <w:t xml:space="preserve">, an der Sie tätig sind, 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unterzeichnen.</w:t>
      </w:r>
    </w:p>
    <w:p w14:paraId="3AC8061E" w14:textId="1D53C1B9" w:rsidR="00E21324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313BA662" w14:textId="77777777" w:rsidR="00CF1FCB" w:rsidRPr="00D25626" w:rsidRDefault="00CF1FCB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bookmarkStart w:id="0" w:name="_GoBack"/>
      <w:bookmarkEnd w:id="0"/>
    </w:p>
    <w:p w14:paraId="12234667" w14:textId="4832DE8B" w:rsidR="00CF1FCB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D25626">
        <w:rPr>
          <w:rFonts w:eastAsia="Times" w:cs="Arial"/>
          <w:b/>
          <w:sz w:val="20"/>
          <w:szCs w:val="20"/>
          <w:lang w:val="de-DE"/>
        </w:rPr>
        <w:t>Hintergrund:</w:t>
      </w:r>
    </w:p>
    <w:p w14:paraId="62904A5E" w14:textId="77777777" w:rsidR="003F0A29" w:rsidRPr="00D25626" w:rsidRDefault="003F0A29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</w:p>
    <w:p w14:paraId="76D759B6" w14:textId="61BB9A18" w:rsidR="00CF1FCB" w:rsidRPr="00F354CF" w:rsidRDefault="00CF1FCB" w:rsidP="00CF1FCB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D25626">
        <w:rPr>
          <w:rFonts w:eastAsia="Times" w:cs="Arial"/>
          <w:sz w:val="20"/>
          <w:szCs w:val="20"/>
          <w:lang w:val="de-DE"/>
        </w:rPr>
        <w:t xml:space="preserve">Um zu gewährleisten, dass die Teilnehmer*innen im Clinician Scientist </w:t>
      </w:r>
      <w:r>
        <w:rPr>
          <w:rFonts w:eastAsia="Times" w:cs="Arial"/>
          <w:sz w:val="20"/>
          <w:szCs w:val="20"/>
          <w:lang w:val="de-DE"/>
        </w:rPr>
        <w:t>Qualification Fellowship</w:t>
      </w:r>
      <w:r w:rsidRPr="00D25626">
        <w:rPr>
          <w:rFonts w:eastAsia="Times" w:cs="Arial"/>
          <w:sz w:val="20"/>
          <w:szCs w:val="20"/>
          <w:lang w:val="de-DE"/>
        </w:rPr>
        <w:t xml:space="preserve"> der Medizinischen Fakultät OWL eine ausreichende Unterstützung durch die </w:t>
      </w:r>
      <w:r>
        <w:rPr>
          <w:rFonts w:eastAsia="Times" w:cs="Arial"/>
          <w:sz w:val="20"/>
          <w:szCs w:val="20"/>
          <w:lang w:val="de-DE"/>
        </w:rPr>
        <w:t>u</w:t>
      </w:r>
      <w:r w:rsidRPr="00D25626">
        <w:rPr>
          <w:rFonts w:eastAsia="Times" w:cs="Arial"/>
          <w:sz w:val="20"/>
          <w:szCs w:val="20"/>
          <w:lang w:val="de-DE"/>
        </w:rPr>
        <w:t>niversitä</w:t>
      </w:r>
      <w:r>
        <w:rPr>
          <w:rFonts w:eastAsia="Times" w:cs="Arial"/>
          <w:sz w:val="20"/>
          <w:szCs w:val="20"/>
          <w:lang w:val="de-DE"/>
        </w:rPr>
        <w:t>re Fachklinik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>
        <w:rPr>
          <w:rFonts w:eastAsia="Times" w:cs="Arial"/>
          <w:sz w:val="20"/>
          <w:szCs w:val="20"/>
          <w:lang w:val="de-DE"/>
        </w:rPr>
        <w:t xml:space="preserve">des UK OWL / </w:t>
      </w:r>
      <w:r w:rsidRPr="00691A66">
        <w:rPr>
          <w:rFonts w:eastAsia="Times" w:cs="Arial"/>
          <w:sz w:val="20"/>
          <w:szCs w:val="20"/>
          <w:lang w:val="de-DE"/>
        </w:rPr>
        <w:t xml:space="preserve">kooperierende Fachklinik des HDZ </w:t>
      </w:r>
      <w:r w:rsidRPr="00D25626">
        <w:rPr>
          <w:rFonts w:eastAsia="Times" w:cs="Arial"/>
          <w:sz w:val="20"/>
          <w:szCs w:val="20"/>
          <w:lang w:val="de-DE"/>
        </w:rPr>
        <w:t xml:space="preserve">erhalten, ist im Vorfeld der Förderung die Abstimmung und Zusage der Leitung der </w:t>
      </w:r>
      <w:r>
        <w:rPr>
          <w:rFonts w:eastAsia="Times" w:cs="Arial"/>
          <w:sz w:val="20"/>
          <w:szCs w:val="20"/>
          <w:lang w:val="de-DE"/>
        </w:rPr>
        <w:t>u</w:t>
      </w:r>
      <w:r w:rsidRPr="00D25626">
        <w:rPr>
          <w:rFonts w:eastAsia="Times" w:cs="Arial"/>
          <w:sz w:val="20"/>
          <w:szCs w:val="20"/>
          <w:lang w:val="de-DE"/>
        </w:rPr>
        <w:t>niversitä</w:t>
      </w:r>
      <w:r>
        <w:rPr>
          <w:rFonts w:eastAsia="Times" w:cs="Arial"/>
          <w:sz w:val="20"/>
          <w:szCs w:val="20"/>
          <w:lang w:val="de-DE"/>
        </w:rPr>
        <w:t>ren Fach</w:t>
      </w:r>
      <w:r w:rsidRPr="00D25626">
        <w:rPr>
          <w:rFonts w:eastAsia="Times" w:cs="Arial"/>
          <w:sz w:val="20"/>
          <w:szCs w:val="20"/>
          <w:lang w:val="de-DE"/>
        </w:rPr>
        <w:t xml:space="preserve">klinik des jeweiligen Krankenhausträgers des UK OWL </w:t>
      </w:r>
      <w:r>
        <w:rPr>
          <w:rFonts w:eastAsia="Times" w:cs="Arial"/>
          <w:sz w:val="20"/>
          <w:szCs w:val="20"/>
          <w:lang w:val="de-DE"/>
        </w:rPr>
        <w:t xml:space="preserve">oder der </w:t>
      </w:r>
      <w:r w:rsidRPr="00691A66">
        <w:rPr>
          <w:rFonts w:eastAsia="Times" w:cs="Arial"/>
          <w:sz w:val="20"/>
          <w:szCs w:val="20"/>
          <w:lang w:val="de-DE"/>
        </w:rPr>
        <w:t>kooperierende</w:t>
      </w:r>
      <w:r>
        <w:rPr>
          <w:rFonts w:eastAsia="Times" w:cs="Arial"/>
          <w:sz w:val="20"/>
          <w:szCs w:val="20"/>
          <w:lang w:val="de-DE"/>
        </w:rPr>
        <w:t>n</w:t>
      </w:r>
      <w:r w:rsidRPr="00691A66">
        <w:rPr>
          <w:rFonts w:eastAsia="Times" w:cs="Arial"/>
          <w:sz w:val="20"/>
          <w:szCs w:val="20"/>
          <w:lang w:val="de-DE"/>
        </w:rPr>
        <w:t xml:space="preserve"> Fachkliniken des HDZ </w:t>
      </w:r>
      <w:r w:rsidRPr="00D25626">
        <w:rPr>
          <w:rFonts w:eastAsia="Times" w:cs="Arial"/>
          <w:sz w:val="20"/>
          <w:szCs w:val="20"/>
          <w:lang w:val="de-DE"/>
        </w:rPr>
        <w:t xml:space="preserve">erforderlich. </w:t>
      </w:r>
      <w:r>
        <w:rPr>
          <w:rFonts w:eastAsia="Times" w:cs="Arial"/>
          <w:sz w:val="20"/>
          <w:szCs w:val="20"/>
          <w:lang w:val="de-DE"/>
        </w:rPr>
        <w:t xml:space="preserve">Entsprechend ist </w:t>
      </w:r>
      <w:r w:rsidRPr="00D25626">
        <w:rPr>
          <w:rFonts w:eastAsia="Times" w:cs="Arial"/>
          <w:sz w:val="20"/>
          <w:szCs w:val="20"/>
          <w:lang w:val="de-DE"/>
        </w:rPr>
        <w:t xml:space="preserve">dieses Formular von </w:t>
      </w:r>
      <w:r>
        <w:rPr>
          <w:rFonts w:eastAsia="Times" w:cs="Arial"/>
          <w:sz w:val="20"/>
          <w:szCs w:val="20"/>
          <w:lang w:val="de-DE"/>
        </w:rPr>
        <w:t>der Leitung der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>
        <w:rPr>
          <w:rFonts w:eastAsia="Times" w:cs="Arial"/>
          <w:sz w:val="20"/>
          <w:szCs w:val="20"/>
          <w:lang w:val="de-DE"/>
        </w:rPr>
        <w:t>u</w:t>
      </w:r>
      <w:r w:rsidRPr="00D25626">
        <w:rPr>
          <w:rFonts w:eastAsia="Times" w:cs="Arial"/>
          <w:sz w:val="20"/>
          <w:szCs w:val="20"/>
          <w:lang w:val="de-DE"/>
        </w:rPr>
        <w:t>niversitä</w:t>
      </w:r>
      <w:r>
        <w:rPr>
          <w:rFonts w:eastAsia="Times" w:cs="Arial"/>
          <w:sz w:val="20"/>
          <w:szCs w:val="20"/>
          <w:lang w:val="de-DE"/>
        </w:rPr>
        <w:t>ren Fach</w:t>
      </w:r>
      <w:r w:rsidRPr="00D25626">
        <w:rPr>
          <w:rFonts w:eastAsia="Times" w:cs="Arial"/>
          <w:sz w:val="20"/>
          <w:szCs w:val="20"/>
          <w:lang w:val="de-DE"/>
        </w:rPr>
        <w:t xml:space="preserve">klinik </w:t>
      </w:r>
      <w:r>
        <w:rPr>
          <w:rFonts w:eastAsia="Times" w:cs="Arial"/>
          <w:sz w:val="20"/>
          <w:szCs w:val="20"/>
          <w:lang w:val="de-DE"/>
        </w:rPr>
        <w:t xml:space="preserve">oder der </w:t>
      </w:r>
      <w:r w:rsidRPr="00691A66">
        <w:rPr>
          <w:rFonts w:eastAsia="Times" w:cs="Arial"/>
          <w:sz w:val="20"/>
          <w:szCs w:val="20"/>
          <w:lang w:val="de-DE"/>
        </w:rPr>
        <w:t>kooperierende</w:t>
      </w:r>
      <w:r>
        <w:rPr>
          <w:rFonts w:eastAsia="Times" w:cs="Arial"/>
          <w:sz w:val="20"/>
          <w:szCs w:val="20"/>
          <w:lang w:val="de-DE"/>
        </w:rPr>
        <w:t>n</w:t>
      </w:r>
      <w:r w:rsidRPr="00691A66">
        <w:rPr>
          <w:rFonts w:eastAsia="Times" w:cs="Arial"/>
          <w:sz w:val="20"/>
          <w:szCs w:val="20"/>
          <w:lang w:val="de-DE"/>
        </w:rPr>
        <w:t xml:space="preserve"> Fachklinik des HDZ</w:t>
      </w:r>
      <w:r>
        <w:rPr>
          <w:rFonts w:eastAsia="Times" w:cs="Arial"/>
          <w:sz w:val="20"/>
          <w:szCs w:val="20"/>
          <w:lang w:val="de-DE"/>
        </w:rPr>
        <w:t xml:space="preserve"> zu </w:t>
      </w:r>
      <w:r w:rsidRPr="00D25626">
        <w:rPr>
          <w:rFonts w:eastAsia="Times" w:cs="Arial"/>
          <w:sz w:val="20"/>
          <w:szCs w:val="20"/>
          <w:lang w:val="de-DE"/>
        </w:rPr>
        <w:t>unter</w:t>
      </w:r>
      <w:r>
        <w:rPr>
          <w:rFonts w:eastAsia="Times" w:cs="Arial"/>
          <w:sz w:val="20"/>
          <w:szCs w:val="20"/>
          <w:lang w:val="de-DE"/>
        </w:rPr>
        <w:t>zeichnen</w:t>
      </w:r>
      <w:r w:rsidRPr="00D25626">
        <w:rPr>
          <w:rFonts w:eastAsia="Times" w:cs="Arial"/>
          <w:sz w:val="20"/>
          <w:szCs w:val="20"/>
          <w:lang w:val="de-DE"/>
        </w:rPr>
        <w:t xml:space="preserve"> und der Bewerbung anzufügen.</w:t>
      </w:r>
      <w:r w:rsidRPr="00CF1FCB">
        <w:rPr>
          <w:rFonts w:eastAsia="Times" w:cs="Arial"/>
          <w:sz w:val="20"/>
          <w:szCs w:val="20"/>
          <w:lang w:val="de-DE"/>
        </w:rPr>
        <w:t xml:space="preserve"> </w:t>
      </w:r>
    </w:p>
    <w:p w14:paraId="4266A511" w14:textId="77777777" w:rsidR="00CF1FCB" w:rsidRPr="00F354CF" w:rsidRDefault="00CF1FCB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51A6E0F" w14:textId="03947E73" w:rsidR="00D62D57" w:rsidRPr="00444E1D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>
        <w:rPr>
          <w:rFonts w:cs="Arial"/>
          <w:iCs/>
          <w:sz w:val="20"/>
          <w:szCs w:val="20"/>
          <w:lang w:val="de-DE" w:eastAsia="de-DE"/>
        </w:rPr>
        <w:t xml:space="preserve">Leitung der 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>
        <w:rPr>
          <w:rFonts w:cs="Arial"/>
          <w:iCs/>
          <w:noProof/>
          <w:sz w:val="20"/>
          <w:szCs w:val="20"/>
          <w:u w:val="single"/>
          <w:lang w:val="de-DE" w:eastAsia="de-DE"/>
        </w:rPr>
        <w:t>der universitären Fachklinik des UK OWL oder der kooperienden Fachklinik des HDZ, Name des Krankenhausträgers des UK OWL oder HDZ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="00C267CE"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</w:t>
      </w:r>
      <w:r w:rsidR="00D62D57">
        <w:rPr>
          <w:rFonts w:cs="Arial"/>
          <w:iCs/>
          <w:sz w:val="20"/>
          <w:szCs w:val="20"/>
          <w:lang w:val="de-DE" w:eastAsia="de-DE"/>
        </w:rPr>
        <w:t>Qualification Fellowship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267CE"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 </w:t>
      </w:r>
      <w:bookmarkStart w:id="1" w:name="_Hlk165015554"/>
      <w:r w:rsidR="00444E1D">
        <w:rPr>
          <w:rFonts w:cs="Arial"/>
          <w:iCs/>
          <w:sz w:val="20"/>
          <w:szCs w:val="20"/>
          <w:lang w:val="de-DE" w:eastAsia="de-DE"/>
        </w:rPr>
        <w:t>Mir ist be</w:t>
      </w:r>
      <w:r w:rsidR="003B4BC6">
        <w:rPr>
          <w:rFonts w:cs="Arial"/>
          <w:iCs/>
          <w:sz w:val="20"/>
          <w:szCs w:val="20"/>
          <w:lang w:val="de-DE" w:eastAsia="de-DE"/>
        </w:rPr>
        <w:t>kannt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, </w:t>
      </w:r>
      <w:r w:rsidR="005F723C">
        <w:rPr>
          <w:rFonts w:cs="Arial"/>
          <w:iCs/>
          <w:sz w:val="20"/>
          <w:szCs w:val="20"/>
          <w:lang w:val="de-DE" w:eastAsia="de-DE"/>
        </w:rPr>
        <w:t xml:space="preserve">dass die Höchstfördersumme des CSQF 50.000 € beträgt und </w:t>
      </w:r>
      <w:r w:rsidR="00444E1D">
        <w:rPr>
          <w:rFonts w:cs="Arial"/>
          <w:iCs/>
          <w:sz w:val="20"/>
          <w:szCs w:val="20"/>
          <w:lang w:val="de-DE" w:eastAsia="de-DE"/>
        </w:rPr>
        <w:t>die</w:t>
      </w:r>
      <w:r w:rsidR="00BC2339">
        <w:rPr>
          <w:rFonts w:cs="Arial"/>
          <w:iCs/>
          <w:sz w:val="20"/>
          <w:szCs w:val="20"/>
          <w:lang w:val="de-DE" w:eastAsia="de-DE"/>
        </w:rPr>
        <w:t xml:space="preserve"> Förderung der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02E9B">
        <w:rPr>
          <w:rFonts w:cs="Arial"/>
          <w:iCs/>
          <w:sz w:val="20"/>
          <w:szCs w:val="20"/>
          <w:lang w:val="de-DE" w:eastAsia="de-DE"/>
        </w:rPr>
        <w:t xml:space="preserve">Medizinischen 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Fakultät </w:t>
      </w:r>
      <w:r w:rsidR="001E77AD">
        <w:rPr>
          <w:rFonts w:cs="Arial"/>
          <w:iCs/>
          <w:sz w:val="20"/>
          <w:szCs w:val="20"/>
          <w:lang w:val="de-DE" w:eastAsia="de-DE"/>
        </w:rPr>
        <w:t xml:space="preserve">max. 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45.000 </w:t>
      </w:r>
      <w:r w:rsidR="00BC2339">
        <w:rPr>
          <w:rFonts w:cs="Arial"/>
          <w:iCs/>
          <w:sz w:val="20"/>
          <w:szCs w:val="20"/>
          <w:lang w:val="de-DE" w:eastAsia="de-DE"/>
        </w:rPr>
        <w:t>€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 beträgt und ggf. 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>üb</w:t>
      </w:r>
      <w:r w:rsidR="00444E1D">
        <w:rPr>
          <w:rFonts w:cs="Arial"/>
          <w:color w:val="000000"/>
          <w:sz w:val="20"/>
          <w:szCs w:val="20"/>
          <w:lang w:val="de-DE"/>
        </w:rPr>
        <w:t>rige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 xml:space="preserve"> Kosten für die Freistellung und ggf. benötigte Sachmittel als Eigenanteil durch </w:t>
      </w:r>
      <w:r w:rsidR="00A02E9B">
        <w:rPr>
          <w:rFonts w:cs="Arial"/>
          <w:color w:val="000000"/>
          <w:sz w:val="20"/>
          <w:szCs w:val="20"/>
          <w:lang w:val="de-DE"/>
        </w:rPr>
        <w:t>die universitäre Fachk</w:t>
      </w:r>
      <w:r w:rsidR="00444E1D">
        <w:rPr>
          <w:rFonts w:cs="Arial"/>
          <w:color w:val="000000"/>
          <w:sz w:val="20"/>
          <w:szCs w:val="20"/>
          <w:lang w:val="de-DE"/>
        </w:rPr>
        <w:t>linik</w:t>
      </w:r>
      <w:r w:rsidR="00A02E9B">
        <w:rPr>
          <w:rFonts w:cs="Arial"/>
          <w:color w:val="000000"/>
          <w:sz w:val="20"/>
          <w:szCs w:val="20"/>
          <w:lang w:val="de-DE"/>
        </w:rPr>
        <w:t xml:space="preserve"> oder kooperierende Fachklinik des HDZ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 xml:space="preserve"> finanziert werden </w:t>
      </w:r>
      <w:r w:rsidR="00444E1D">
        <w:rPr>
          <w:rFonts w:cs="Arial"/>
          <w:color w:val="000000"/>
          <w:sz w:val="20"/>
          <w:szCs w:val="20"/>
          <w:lang w:val="de-DE"/>
        </w:rPr>
        <w:t>müssen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>.</w:t>
      </w:r>
      <w:bookmarkEnd w:id="1"/>
    </w:p>
    <w:p w14:paraId="4955B943" w14:textId="700778C9" w:rsidR="002C2830" w:rsidRDefault="002C2830" w:rsidP="009E6685">
      <w:pPr>
        <w:autoSpaceDE w:val="0"/>
        <w:autoSpaceDN w:val="0"/>
        <w:adjustRightInd w:val="0"/>
        <w:spacing w:before="0" w:line="276" w:lineRule="auto"/>
        <w:rPr>
          <w:sz w:val="20"/>
          <w:szCs w:val="20"/>
          <w:lang w:val="de-DE"/>
        </w:rPr>
      </w:pPr>
      <w:bookmarkStart w:id="2" w:name="_Hlk165269817"/>
      <w:r w:rsidRPr="00D25626">
        <w:rPr>
          <w:rFonts w:cs="Arial"/>
          <w:iCs/>
          <w:sz w:val="20"/>
          <w:szCs w:val="20"/>
          <w:lang w:val="de-DE" w:eastAsia="de-DE"/>
        </w:rPr>
        <w:t>Ich bin darüber informiert, dass</w:t>
      </w:r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 im Falle einer Förderzusage, </w:t>
      </w:r>
      <w:r w:rsidRPr="00D25626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 w:rsidRPr="00D25626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Pr="00D25626">
        <w:rPr>
          <w:rFonts w:cs="Arial"/>
          <w:sz w:val="20"/>
          <w:szCs w:val="20"/>
          <w:lang w:val="de-DE"/>
        </w:rPr>
        <w:t>Absprache über</w:t>
      </w:r>
      <w:r w:rsidRPr="00C75C08">
        <w:rPr>
          <w:rFonts w:cs="Arial"/>
          <w:sz w:val="20"/>
          <w:szCs w:val="20"/>
          <w:lang w:val="de-DE"/>
        </w:rPr>
        <w:t xml:space="preserve"> Freistellungszeiten</w:t>
      </w:r>
      <w:r w:rsidR="00E66F8A">
        <w:rPr>
          <w:rFonts w:cs="Arial"/>
          <w:sz w:val="20"/>
          <w:szCs w:val="20"/>
          <w:lang w:val="de-DE"/>
        </w:rPr>
        <w:t>, Teilnahme am Promotionsprogramm, weitere wissenschaftliche Qualifizierung</w:t>
      </w:r>
      <w:r w:rsidRPr="00C75C08">
        <w:rPr>
          <w:rFonts w:cs="Arial"/>
          <w:sz w:val="20"/>
          <w:szCs w:val="20"/>
          <w:lang w:val="de-DE"/>
        </w:rPr>
        <w:t xml:space="preserve"> sowie ggf. weitere Unterstützungszusagen</w:t>
      </w:r>
      <w:r w:rsidR="0062539A">
        <w:rPr>
          <w:rFonts w:cs="Arial"/>
          <w:sz w:val="20"/>
          <w:szCs w:val="20"/>
          <w:lang w:val="de-DE"/>
        </w:rPr>
        <w:t>, z.</w:t>
      </w:r>
      <w:r w:rsidR="00CF1FCB">
        <w:rPr>
          <w:rFonts w:cs="Arial"/>
          <w:sz w:val="20"/>
          <w:szCs w:val="20"/>
          <w:lang w:val="de-DE"/>
        </w:rPr>
        <w:t xml:space="preserve"> </w:t>
      </w:r>
      <w:r w:rsidR="0062539A">
        <w:rPr>
          <w:rFonts w:cs="Arial"/>
          <w:sz w:val="20"/>
          <w:szCs w:val="20"/>
          <w:lang w:val="de-DE"/>
        </w:rPr>
        <w:t>B. im Hinblick auf die benötigte Forschungsinfrastruktur</w:t>
      </w:r>
      <w:r w:rsidR="00CF1FCB">
        <w:rPr>
          <w:rFonts w:cs="Arial"/>
          <w:sz w:val="20"/>
          <w:szCs w:val="20"/>
          <w:lang w:val="de-DE"/>
        </w:rPr>
        <w:t>,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Pr="00C75C08">
        <w:rPr>
          <w:rFonts w:cs="Arial"/>
          <w:sz w:val="20"/>
          <w:szCs w:val="20"/>
          <w:lang w:val="de-DE"/>
        </w:rPr>
        <w:t>schriftlichen Zielvereinbarung</w:t>
      </w:r>
      <w:r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</w:t>
      </w:r>
      <w:r w:rsidR="00CE4E03">
        <w:rPr>
          <w:sz w:val="20"/>
          <w:szCs w:val="20"/>
          <w:lang w:val="de-DE"/>
        </w:rPr>
        <w:t xml:space="preserve">des*der </w:t>
      </w:r>
      <w:r w:rsidR="00D62D57">
        <w:rPr>
          <w:sz w:val="20"/>
          <w:szCs w:val="20"/>
          <w:lang w:val="de-DE"/>
        </w:rPr>
        <w:t>Promovierenden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bookmarkEnd w:id="2"/>
    <w:p w14:paraId="7E9CFED8" w14:textId="67E98E7D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0CE0926F" w14:textId="1E5E6D5D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020E45B3" w14:textId="6B34F717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633F23CD" w14:textId="084D5E4C" w:rsidR="00444E1D" w:rsidRDefault="00444E1D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295DE2F0" w14:textId="11D7E855" w:rsidR="00444E1D" w:rsidRDefault="00444E1D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22F8C1DF" w14:textId="77777777" w:rsidR="00444E1D" w:rsidRDefault="00444E1D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74BC389A" w14:textId="73D473A3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3865329F" w14:textId="77777777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CF1FCB" w:rsidRPr="00D25626" w14:paraId="5EE03489" w14:textId="77777777" w:rsidTr="002740B7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719AF6" w14:textId="751386CC" w:rsidR="00CF1FCB" w:rsidRPr="00D25626" w:rsidRDefault="00CF1FCB" w:rsidP="002740B7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Name der Leitung der </w:t>
            </w:r>
            <w:r>
              <w:rPr>
                <w:rFonts w:cs="Arial"/>
                <w:sz w:val="20"/>
                <w:szCs w:val="20"/>
                <w:lang w:val="de-DE"/>
              </w:rPr>
              <w:t>u</w:t>
            </w:r>
            <w:r w:rsidRPr="00D25626">
              <w:rPr>
                <w:rFonts w:cs="Arial"/>
                <w:sz w:val="20"/>
                <w:szCs w:val="20"/>
                <w:lang w:val="de-DE"/>
              </w:rPr>
              <w:t>niversitä</w:t>
            </w:r>
            <w:r>
              <w:rPr>
                <w:rFonts w:cs="Arial"/>
                <w:sz w:val="20"/>
                <w:szCs w:val="20"/>
                <w:lang w:val="de-DE"/>
              </w:rPr>
              <w:t>ren Fach</w:t>
            </w:r>
            <w:r w:rsidRPr="00D25626">
              <w:rPr>
                <w:rFonts w:cs="Arial"/>
                <w:sz w:val="20"/>
                <w:szCs w:val="20"/>
                <w:lang w:val="de-DE"/>
              </w:rPr>
              <w:t>klinik</w:t>
            </w:r>
            <w:r>
              <w:rPr>
                <w:rFonts w:cs="Arial"/>
                <w:sz w:val="20"/>
                <w:szCs w:val="20"/>
                <w:lang w:val="de-DE"/>
              </w:rPr>
              <w:t xml:space="preserve"> des UK OWL oder </w:t>
            </w:r>
            <w:r w:rsidRPr="00691A66">
              <w:rPr>
                <w:rFonts w:cs="Arial"/>
                <w:sz w:val="20"/>
                <w:szCs w:val="20"/>
                <w:lang w:val="de-DE"/>
              </w:rPr>
              <w:t>kooperierende</w:t>
            </w:r>
            <w:r w:rsidR="00994805">
              <w:rPr>
                <w:rFonts w:cs="Arial"/>
                <w:sz w:val="20"/>
                <w:szCs w:val="20"/>
                <w:lang w:val="de-DE"/>
              </w:rPr>
              <w:t>n</w:t>
            </w:r>
            <w:r w:rsidRPr="00691A66">
              <w:rPr>
                <w:rFonts w:cs="Arial"/>
                <w:sz w:val="20"/>
                <w:szCs w:val="20"/>
                <w:lang w:val="de-DE"/>
              </w:rPr>
              <w:t xml:space="preserve"> Fachklinik des HDZ</w:t>
            </w:r>
          </w:p>
        </w:tc>
        <w:tc>
          <w:tcPr>
            <w:tcW w:w="558" w:type="pct"/>
            <w:shd w:val="clear" w:color="auto" w:fill="auto"/>
          </w:tcPr>
          <w:p w14:paraId="5B528A56" w14:textId="77777777" w:rsidR="00CF1FCB" w:rsidRPr="00D25626" w:rsidRDefault="00CF1FCB" w:rsidP="002740B7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0891DD37" w14:textId="77777777" w:rsidR="00CF1FCB" w:rsidRPr="00D25626" w:rsidRDefault="00CF1FCB" w:rsidP="002740B7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>Datum, Unterschrift</w:t>
            </w:r>
          </w:p>
        </w:tc>
      </w:tr>
    </w:tbl>
    <w:p w14:paraId="7EB7A183" w14:textId="77777777" w:rsidR="00CF1FCB" w:rsidRPr="00F354CF" w:rsidRDefault="00CF1FCB" w:rsidP="00444E1D">
      <w:pPr>
        <w:outlineLvl w:val="0"/>
        <w:rPr>
          <w:rFonts w:cs="Arial"/>
          <w:sz w:val="20"/>
          <w:szCs w:val="20"/>
          <w:lang w:val="de-DE"/>
        </w:rPr>
      </w:pPr>
    </w:p>
    <w:sectPr w:rsidR="00CF1FCB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17F31" w14:textId="77777777" w:rsidR="00F431CF" w:rsidRDefault="00F431CF">
      <w:r>
        <w:separator/>
      </w:r>
    </w:p>
  </w:endnote>
  <w:endnote w:type="continuationSeparator" w:id="0">
    <w:p w14:paraId="0F33CB52" w14:textId="77777777" w:rsidR="00F431CF" w:rsidRDefault="00F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30A7" w14:textId="77777777" w:rsidR="00F431CF" w:rsidRDefault="00F431CF">
      <w:r>
        <w:separator/>
      </w:r>
    </w:p>
  </w:footnote>
  <w:footnote w:type="continuationSeparator" w:id="0">
    <w:p w14:paraId="7DE2D812" w14:textId="77777777" w:rsidR="00F431CF" w:rsidRDefault="00F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3D3326DB" w:rsidR="004A6D26" w:rsidRPr="000F4EC4" w:rsidRDefault="00203ADA" w:rsidP="00D45577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EE4B35">
      <w:rPr>
        <w:rFonts w:cs="Arial"/>
        <w:sz w:val="18"/>
      </w:rPr>
      <w:t xml:space="preserve">April </w:t>
    </w:r>
    <w:r w:rsidR="00CF1FCB">
      <w:rPr>
        <w:rFonts w:cs="Arial"/>
        <w:sz w:val="18"/>
      </w:rPr>
      <w:t>2024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85B79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7AD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7B1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4BC6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A29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4E1D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17F13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E9E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23C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539A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B70D1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479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80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5D8F"/>
    <w:rsid w:val="009E6685"/>
    <w:rsid w:val="009F36E4"/>
    <w:rsid w:val="009F5B16"/>
    <w:rsid w:val="009F7755"/>
    <w:rsid w:val="00A00986"/>
    <w:rsid w:val="00A010BF"/>
    <w:rsid w:val="00A02E9B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488E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177A3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339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0ADA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4E03"/>
    <w:rsid w:val="00CE5961"/>
    <w:rsid w:val="00CE6796"/>
    <w:rsid w:val="00CE7E3A"/>
    <w:rsid w:val="00CF1E4D"/>
    <w:rsid w:val="00CF1FCB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5626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577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D57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8A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B750E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4B35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2502"/>
    <w:rsid w:val="00F431CF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42F49-5428-4020-A5CE-C7B83B0E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Unterstuetzungszusage-CSP-Klinik</vt:lpstr>
      <vt:lpstr>Details of applicant</vt:lpstr>
    </vt:vector>
  </TitlesOfParts>
  <Manager>Förster, Rebecca</Manager>
  <Company>Universität Bielefeld</Company>
  <LinksUpToDate>false</LinksUpToDate>
  <CharactersWithSpaces>2316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Klemmt, Chantal</cp:lastModifiedBy>
  <cp:revision>13</cp:revision>
  <cp:lastPrinted>2019-02-12T15:22:00Z</cp:lastPrinted>
  <dcterms:created xsi:type="dcterms:W3CDTF">2024-03-28T08:19:00Z</dcterms:created>
  <dcterms:modified xsi:type="dcterms:W3CDTF">2024-05-03T05:35:00Z</dcterms:modified>
  <dc:language>Deutsch</dc:language>
  <cp:version>2</cp:version>
</cp:coreProperties>
</file>